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TEORETIC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Teoretic "Mircea Eliade"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 coordonează activitatea de la cantină;</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teoretic elaborată în baza fișei –cadru a postului aprobată prin OMEC nr. 4155/2026</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arkWxqgZlbtbv9G9cc8uCfFwmA==">CgMxLjA4AHIhMUxDbFhDSHdtakhULVJWbExVdC1xcHZXbmNuLVNPaTRK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